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Mock Trial # ________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Giving Opening Statement: ____________________________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Opening Statement: Prosecution 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 xml:space="preserve">1. Purpose </w:t>
      </w:r>
      <w:r w:rsidRPr="0026106E">
        <w:rPr>
          <w:rFonts w:ascii="Times New Roman" w:hAnsi="Times New Roman" w:cs="Times New Roman"/>
          <w:color w:val="000000"/>
        </w:rPr>
        <w:t>To inform the jury of the nature and facts of the case. Argument, discussion of law, or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objections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by defense attorney are not permitted.</w:t>
      </w:r>
    </w:p>
    <w:p w:rsidR="0026106E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2. Include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 of the case 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name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Whom you represent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 description or story of the facts and cir</w:t>
      </w:r>
      <w:r w:rsidR="0026106E">
        <w:rPr>
          <w:rFonts w:ascii="Times New Roman" w:hAnsi="Times New Roman" w:cs="Times New Roman"/>
          <w:color w:val="000000"/>
        </w:rPr>
        <w:t>cumstances that led to the case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What outcome you want</w:t>
      </w:r>
      <w:r>
        <w:rPr>
          <w:rFonts w:ascii="Times New Roman" w:hAnsi="Times New Roman" w:cs="Times New Roman"/>
          <w:color w:val="000000"/>
        </w:rPr>
        <w:t xml:space="preserve"> (include the charges you are pressing)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You theory of this case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 summary of the key facts each witness will bring out in testimony and the importance of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any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exhibits </w:t>
      </w:r>
      <w:r w:rsidR="008669DF" w:rsidRPr="0026106E">
        <w:rPr>
          <w:rFonts w:ascii="Times New Roman" w:hAnsi="Times New Roman" w:cs="Times New Roman"/>
          <w:color w:val="000000"/>
        </w:rPr>
        <w:t>to be introduced.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3. Avoid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Too much detail.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It may tire and confuse the jury.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Exaggeration and overstatement.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Don’t use such phrases as “prove it to a mathematical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certainty</w:t>
      </w:r>
      <w:proofErr w:type="gramEnd"/>
      <w:r w:rsidRPr="0026106E">
        <w:rPr>
          <w:rFonts w:ascii="Times New Roman" w:hAnsi="Times New Roman" w:cs="Times New Roman"/>
          <w:color w:val="000000"/>
        </w:rPr>
        <w:t>” or “prove it absolutely beyond question.”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Argument.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It violates the function of the opening statement (which is to provide the facts of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the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case from your client’s viewpoint), and you risk rebuke from the bench.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Anticipating what the defense attorney will say.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Walking or pacing. It distracts juries and irritates judges.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9DF">
        <w:rPr>
          <w:rFonts w:ascii="Times New Roman" w:hAnsi="Times New Roman" w:cs="Times New Roman"/>
          <w:b/>
          <w:color w:val="000000"/>
          <w:sz w:val="24"/>
          <w:szCs w:val="24"/>
        </w:rPr>
        <w:t>Opening Statement: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8669DF" w:rsidRDefault="0026106E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</w:t>
      </w:r>
      <w:r w:rsidR="008669DF">
        <w:rPr>
          <w:rFonts w:ascii="Arial" w:hAnsi="Arial" w:cs="Arial"/>
          <w:b/>
          <w:bCs/>
          <w:color w:val="000000"/>
          <w:sz w:val="24"/>
          <w:szCs w:val="24"/>
        </w:rPr>
        <w:t xml:space="preserve"> Witness: ____________________________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26106E" w:rsidP="00866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</w:t>
      </w:r>
      <w:r w:rsidR="00F03CB7">
        <w:rPr>
          <w:rFonts w:ascii="Arial" w:hAnsi="Arial" w:cs="Arial"/>
          <w:b/>
          <w:bCs/>
          <w:color w:val="000000"/>
          <w:sz w:val="24"/>
          <w:szCs w:val="24"/>
        </w:rPr>
        <w:t xml:space="preserve"> #1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26106E">
        <w:rPr>
          <w:rFonts w:ascii="Times New Roman" w:hAnsi="Times New Roman" w:cs="Times New Roman"/>
          <w:color w:val="000000"/>
          <w:sz w:val="20"/>
          <w:szCs w:val="20"/>
        </w:rPr>
        <w:t>show that this witness is credible, worthy, and supports your side of case.</w:t>
      </w:r>
      <w:proofErr w:type="gramEnd"/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</w:t>
      </w:r>
      <w:r w:rsidR="0026106E">
        <w:rPr>
          <w:rFonts w:ascii="Times New Roman" w:hAnsi="Times New Roman" w:cs="Times New Roman"/>
          <w:color w:val="000000"/>
          <w:sz w:val="20"/>
          <w:szCs w:val="20"/>
        </w:rPr>
        <w:t xml:space="preserve"> in the witnesses affidavit.</w:t>
      </w:r>
      <w:proofErr w:type="gramEnd"/>
      <w:r w:rsidR="002610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6106E"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</w:t>
      </w:r>
      <w:r w:rsidR="0026106E">
        <w:rPr>
          <w:rFonts w:ascii="Times New Roman" w:hAnsi="Times New Roman" w:cs="Times New Roman"/>
          <w:color w:val="000000"/>
          <w:sz w:val="20"/>
          <w:szCs w:val="20"/>
        </w:rPr>
        <w:t xml:space="preserve"> questions that their attorneys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can ask them in direct examination: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26106E" w:rsidRDefault="0026106E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106E" w:rsidRDefault="0026106E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#2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show that this witness is credible, worthy, and supports your side of case.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 in the witnesses affidavit.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 questions that their attorneys can ask them in direct examination: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#3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show that this witness is credible, worthy, and supports your side of case.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 in the witnesses affidavit.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 questions that their attorneys can ask them in direct examination: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26106E" w:rsidRDefault="0026106E" w:rsidP="00261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26106E" w:rsidP="00866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8669DF" w:rsidRPr="0026106E" w:rsidRDefault="008669DF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</w:t>
      </w:r>
      <w:r w:rsidR="008669DF" w:rsidRPr="0026106E">
        <w:rPr>
          <w:rFonts w:ascii="Times New Roman" w:hAnsi="Times New Roman" w:cs="Times New Roman"/>
          <w:color w:val="000000"/>
        </w:rPr>
        <w:t xml:space="preserve"> </w:t>
      </w:r>
      <w:r w:rsidRPr="0026106E">
        <w:rPr>
          <w:rFonts w:ascii="Times New Roman" w:hAnsi="Times New Roman" w:cs="Times New Roman"/>
          <w:color w:val="000000"/>
        </w:rPr>
        <w:t>the witness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26106E" w:rsidRPr="0026106E" w:rsidRDefault="0026106E" w:rsidP="00866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26106E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26106E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</w:t>
      </w:r>
      <w:r w:rsidR="0026106E" w:rsidRPr="0026106E">
        <w:rPr>
          <w:rFonts w:ascii="Times New Roman" w:hAnsi="Times New Roman" w:cs="Times New Roman"/>
          <w:color w:val="000000"/>
        </w:rPr>
        <w:t xml:space="preserve"> </w:t>
      </w:r>
      <w:r w:rsidRPr="0026106E">
        <w:rPr>
          <w:rFonts w:ascii="Times New Roman" w:hAnsi="Times New Roman" w:cs="Times New Roman"/>
          <w:color w:val="000000"/>
        </w:rPr>
        <w:t>require “yes” or “no” answers.</w:t>
      </w:r>
    </w:p>
    <w:p w:rsidR="008669DF" w:rsidRPr="0026106E" w:rsidRDefault="008669DF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8669DF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</w:t>
      </w:r>
      <w:r w:rsidR="008669DF" w:rsidRPr="0026106E">
        <w:rPr>
          <w:rFonts w:ascii="Times New Roman" w:hAnsi="Times New Roman" w:cs="Times New Roman"/>
          <w:color w:val="000000"/>
        </w:rPr>
        <w:t>on’t ask questions unless you know what kind of answer you are going to obtain.</w:t>
      </w:r>
    </w:p>
    <w:p w:rsidR="0026106E" w:rsidRPr="0026106E" w:rsidRDefault="0026106E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114CA5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26106E" w:rsidRPr="0026106E" w:rsidRDefault="0026106E" w:rsidP="002610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8669DF" w:rsidRPr="0026106E" w:rsidRDefault="0026106E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="008669DF"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="008669DF"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="008669DF" w:rsidRPr="0026106E">
        <w:rPr>
          <w:rFonts w:ascii="Times New Roman" w:hAnsi="Times New Roman" w:cs="Times New Roman"/>
          <w:color w:val="000000"/>
        </w:rPr>
        <w:t xml:space="preserve">that they can ask the opposing </w:t>
      </w:r>
      <w:r w:rsidRPr="0026106E">
        <w:rPr>
          <w:rFonts w:ascii="Times New Roman" w:hAnsi="Times New Roman" w:cs="Times New Roman"/>
          <w:color w:val="000000"/>
        </w:rPr>
        <w:t xml:space="preserve">witnesses in cross- examination. These are just ideas as you may not need to ask some of them after their direct-examination. 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8669DF" w:rsidRDefault="008669DF" w:rsidP="00866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69DF" w:rsidRDefault="008669DF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 the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 require “yes” or “no” answers.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Don’t ask questions unless you know what kind of answer you are going to obtain.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Pr="0026106E">
        <w:rPr>
          <w:rFonts w:ascii="Times New Roman" w:hAnsi="Times New Roman" w:cs="Times New Roman"/>
          <w:color w:val="000000"/>
        </w:rPr>
        <w:t xml:space="preserve">that they can ask the opposing witnesses in cross- examination. These are just ideas as you may not need to ask some of them after their direct-examination.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 the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 require “yes” or “no” answers.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Don’t ask questions unless you know what kind of answer you are going to obtain.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Pr="0026106E">
        <w:rPr>
          <w:rFonts w:ascii="Times New Roman" w:hAnsi="Times New Roman" w:cs="Times New Roman"/>
          <w:color w:val="000000"/>
        </w:rPr>
        <w:t xml:space="preserve">that they can ask the opposing witnesses in cross- examination. These are just ideas as you may not need to ask some of them after their direct-examination.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Mock Trial # 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Giving Opening Statement: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Opening Statement: Defense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 </w:t>
      </w:r>
      <w:r w:rsidRPr="0026106E">
        <w:rPr>
          <w:rFonts w:ascii="Arial" w:hAnsi="Arial" w:cs="Arial"/>
          <w:b/>
          <w:bCs/>
          <w:color w:val="000000"/>
        </w:rPr>
        <w:t xml:space="preserve">Purpose </w:t>
      </w:r>
      <w:r w:rsidRPr="0026106E">
        <w:rPr>
          <w:rFonts w:ascii="Times New Roman" w:hAnsi="Times New Roman" w:cs="Times New Roman"/>
          <w:color w:val="000000"/>
        </w:rPr>
        <w:t>To deny that the prosecution has a valid case and, in a general way, to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outline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the facts from the standpoint of the defendant. Interruptions by prosecution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are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not permitted.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2. Include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Your name and your client’s name.</w:t>
      </w:r>
      <w:proofErr w:type="gramEnd"/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Whom you represent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What outcome you want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You</w:t>
      </w:r>
      <w:r>
        <w:rPr>
          <w:rFonts w:ascii="Times New Roman" w:hAnsi="Times New Roman" w:cs="Times New Roman"/>
          <w:color w:val="000000"/>
        </w:rPr>
        <w:t>r</w:t>
      </w:r>
      <w:r w:rsidRPr="0026106E">
        <w:rPr>
          <w:rFonts w:ascii="Times New Roman" w:hAnsi="Times New Roman" w:cs="Times New Roman"/>
          <w:color w:val="000000"/>
        </w:rPr>
        <w:t xml:space="preserve"> theory of this case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 rundown of what each defense witness will testify to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3. Avoid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Repetition of facts that are not in dispute.</w:t>
      </w:r>
      <w:proofErr w:type="gramEnd"/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26106E">
        <w:rPr>
          <w:rFonts w:ascii="Times New Roman" w:hAnsi="Times New Roman" w:cs="Times New Roman"/>
          <w:color w:val="000000"/>
        </w:rPr>
        <w:t>Exaggeration and argument.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Mentioning strong points for</w:t>
      </w:r>
      <w:r w:rsidRPr="0026106E">
        <w:rPr>
          <w:rFonts w:ascii="Times New Roman" w:hAnsi="Times New Roman" w:cs="Times New Roman"/>
          <w:color w:val="000000"/>
        </w:rPr>
        <w:t xml:space="preserve"> the</w:t>
      </w:r>
      <w:r>
        <w:rPr>
          <w:rFonts w:ascii="Times New Roman" w:hAnsi="Times New Roman" w:cs="Times New Roman"/>
          <w:color w:val="000000"/>
        </w:rPr>
        <w:t xml:space="preserve"> prosecution’s</w:t>
      </w:r>
      <w:r w:rsidRPr="0026106E">
        <w:rPr>
          <w:rFonts w:ascii="Times New Roman" w:hAnsi="Times New Roman" w:cs="Times New Roman"/>
          <w:color w:val="000000"/>
        </w:rPr>
        <w:t xml:space="preserve"> case.</w:t>
      </w:r>
      <w:proofErr w:type="gramEnd"/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Walking or pacing. It distracts juries and irritates judges.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9DF">
        <w:rPr>
          <w:rFonts w:ascii="Times New Roman" w:hAnsi="Times New Roman" w:cs="Times New Roman"/>
          <w:b/>
          <w:color w:val="000000"/>
          <w:sz w:val="24"/>
          <w:szCs w:val="24"/>
        </w:rPr>
        <w:t>Opening Statement: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 #1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show that this witness is credible, worthy, and supports your side of case.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 in the witnesses affidavit.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 questions that their attorneys can ask them in direct examination: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 #2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show that this witness is credible, worthy, and supports your side of case.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 in the witnesses affidavit.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 questions that their attorneys can ask them in direct examination: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>(this sheet is for witness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 Examination of Witness #3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Purpose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show that this witness is credible, worthy, and supports your side of case.</w:t>
      </w:r>
      <w:proofErr w:type="gramEnd"/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 present the facts in the witnesses affidavit.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 protect this witness from cross-examination questions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that aren’t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 his/her favor.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Suggestions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Ask “open-ended” questions. Those usually begin with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who, what, when, where,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how, </w:t>
      </w:r>
      <w:r>
        <w:rPr>
          <w:rFonts w:ascii="Times New Roman" w:hAnsi="Times New Roman" w:cs="Times New Roman"/>
          <w:color w:val="000000"/>
          <w:sz w:val="20"/>
          <w:szCs w:val="20"/>
        </w:rPr>
        <w:t>or by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witness to “explain” or “describe.”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Avoid complex or long-winded questions—questions should be clear and simple.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 a “friendly guide” for the witnesses as they tell their stories. Let the witnesses be the stars.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Witnesses should write down at least 15 pre-written questions that their attorneys can ask them in direct examination: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5.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6.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7.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8.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9.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10.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11.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12.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13.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14.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 the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 require “yes” or “no” answers.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Don’t ask questions unless you know what kind of answer you are going to obtain.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Pr="0026106E">
        <w:rPr>
          <w:rFonts w:ascii="Times New Roman" w:hAnsi="Times New Roman" w:cs="Times New Roman"/>
          <w:color w:val="000000"/>
        </w:rPr>
        <w:t xml:space="preserve">that they can ask the opposing witnesses in cross- examination. These are just ideas as you may not need to ask some of them after their direct-examination.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 the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 require “yes” or “no” answers.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Don’t ask questions unless you know what kind of answer you are going to obtain.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Pr="0026106E">
        <w:rPr>
          <w:rFonts w:ascii="Times New Roman" w:hAnsi="Times New Roman" w:cs="Times New Roman"/>
          <w:color w:val="000000"/>
        </w:rPr>
        <w:t xml:space="preserve">that they can ask the opposing witnesses in cross- examination. These are just ideas as you may not need to ask some of them after their direct-examination.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Mock Trial # ________         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Name of Witness: ___________________________   </w:t>
      </w:r>
      <w:r w:rsidRPr="008669DF">
        <w:rPr>
          <w:rFonts w:ascii="Arial" w:hAnsi="Arial" w:cs="Arial"/>
          <w:bCs/>
          <w:color w:val="000000"/>
        </w:rPr>
        <w:t xml:space="preserve">(this </w:t>
      </w:r>
      <w:r>
        <w:rPr>
          <w:rFonts w:ascii="Arial" w:hAnsi="Arial" w:cs="Arial"/>
          <w:bCs/>
          <w:color w:val="000000"/>
        </w:rPr>
        <w:t>sheet is an attorney</w:t>
      </w:r>
      <w:r w:rsidRPr="008669DF">
        <w:rPr>
          <w:rFonts w:ascii="Arial" w:hAnsi="Arial" w:cs="Arial"/>
          <w:bCs/>
          <w:color w:val="000000"/>
        </w:rPr>
        <w:t xml:space="preserve"> to fill out)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Name of Attorney Questioning this Witness: ____________________________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Cross-Examination of Opponents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Purpose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discredit the witness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modify or elaborate on something they said in their direct-examination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confuse the witness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To use the witnesses affidavit against them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To use the witnesses affidavit in your side’s favor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6106E">
        <w:rPr>
          <w:rFonts w:ascii="Arial" w:hAnsi="Arial" w:cs="Arial"/>
          <w:b/>
          <w:bCs/>
          <w:color w:val="000000"/>
        </w:rPr>
        <w:t>Suggestions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Use narrow, leading questions that suggest an answer to the witness.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Ask questions that require “yes” or “no” answers.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Expose the existence of bias.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>Don’t ask questions unless you know what kind of answer you are going to obtain.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ab/>
        <w:t>Avoid “fishing” too long for the answer you want.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26106E">
        <w:rPr>
          <w:rFonts w:ascii="Times New Roman" w:hAnsi="Times New Roman" w:cs="Times New Roman"/>
          <w:color w:val="000000"/>
        </w:rPr>
        <w:t xml:space="preserve">Don’t bagger the witness, as it will be objected to </w:t>
      </w:r>
      <w:proofErr w:type="gramStart"/>
      <w:r w:rsidRPr="0026106E">
        <w:rPr>
          <w:rFonts w:ascii="Times New Roman" w:hAnsi="Times New Roman" w:cs="Times New Roman"/>
          <w:color w:val="000000"/>
        </w:rPr>
        <w:t>and  loses</w:t>
      </w:r>
      <w:proofErr w:type="gramEnd"/>
      <w:r w:rsidRPr="0026106E">
        <w:rPr>
          <w:rFonts w:ascii="Times New Roman" w:hAnsi="Times New Roman" w:cs="Times New Roman"/>
          <w:color w:val="000000"/>
        </w:rPr>
        <w:t xml:space="preserve"> your credibility with the jury. </w:t>
      </w: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F03CB7" w:rsidRPr="0026106E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Attorney</w:t>
      </w:r>
      <w:r w:rsidRPr="0026106E">
        <w:rPr>
          <w:rFonts w:ascii="Times New Roman" w:hAnsi="Times New Roman" w:cs="Times New Roman"/>
          <w:color w:val="000000"/>
        </w:rPr>
        <w:t xml:space="preserve">s should write down </w:t>
      </w:r>
      <w:r w:rsidRPr="0026106E">
        <w:rPr>
          <w:rFonts w:ascii="Times New Roman" w:hAnsi="Times New Roman" w:cs="Times New Roman"/>
          <w:color w:val="000000"/>
          <w:u w:val="single"/>
        </w:rPr>
        <w:t xml:space="preserve">at least 15 pre-written questions </w:t>
      </w:r>
      <w:r w:rsidRPr="0026106E">
        <w:rPr>
          <w:rFonts w:ascii="Times New Roman" w:hAnsi="Times New Roman" w:cs="Times New Roman"/>
          <w:color w:val="000000"/>
        </w:rPr>
        <w:t xml:space="preserve">that they can ask the opposing witnesses in cross- examination. These are just ideas as you may not need to ask some of them after their direct-examination. 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</w:t>
      </w:r>
    </w:p>
    <w:p w:rsidR="00F03CB7" w:rsidRDefault="00F03CB7" w:rsidP="00F0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3CB7" w:rsidRPr="0026106E" w:rsidRDefault="00F03CB7" w:rsidP="0026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</w:t>
      </w:r>
      <w:bookmarkStart w:id="0" w:name="_GoBack"/>
      <w:bookmarkEnd w:id="0"/>
    </w:p>
    <w:sectPr w:rsidR="00F03CB7" w:rsidRPr="0026106E" w:rsidSect="0011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DF" w:rsidRDefault="008669DF" w:rsidP="008669DF">
      <w:pPr>
        <w:spacing w:after="0" w:line="240" w:lineRule="auto"/>
      </w:pPr>
      <w:r>
        <w:separator/>
      </w:r>
    </w:p>
  </w:endnote>
  <w:endnote w:type="continuationSeparator" w:id="0">
    <w:p w:rsidR="008669DF" w:rsidRDefault="008669DF" w:rsidP="0086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DF" w:rsidRDefault="008669DF" w:rsidP="008669DF">
      <w:pPr>
        <w:spacing w:after="0" w:line="240" w:lineRule="auto"/>
      </w:pPr>
      <w:r>
        <w:separator/>
      </w:r>
    </w:p>
  </w:footnote>
  <w:footnote w:type="continuationSeparator" w:id="0">
    <w:p w:rsidR="008669DF" w:rsidRDefault="008669DF" w:rsidP="0086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512"/>
    <w:multiLevelType w:val="hybridMultilevel"/>
    <w:tmpl w:val="EE2E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C5476"/>
    <w:multiLevelType w:val="hybridMultilevel"/>
    <w:tmpl w:val="6600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9DF"/>
    <w:rsid w:val="00114CA5"/>
    <w:rsid w:val="0026106E"/>
    <w:rsid w:val="008669DF"/>
    <w:rsid w:val="00F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9DF"/>
  </w:style>
  <w:style w:type="paragraph" w:styleId="Footer">
    <w:name w:val="footer"/>
    <w:basedOn w:val="Normal"/>
    <w:link w:val="FooterChar"/>
    <w:uiPriority w:val="99"/>
    <w:semiHidden/>
    <w:unhideWhenUsed/>
    <w:rsid w:val="0086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9DF"/>
  </w:style>
  <w:style w:type="paragraph" w:styleId="ListParagraph">
    <w:name w:val="List Paragraph"/>
    <w:basedOn w:val="Normal"/>
    <w:uiPriority w:val="34"/>
    <w:qFormat/>
    <w:rsid w:val="00866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2014-04-30T14:22:00Z</cp:lastPrinted>
  <dcterms:created xsi:type="dcterms:W3CDTF">2012-04-17T18:33:00Z</dcterms:created>
  <dcterms:modified xsi:type="dcterms:W3CDTF">2014-10-08T17:06:00Z</dcterms:modified>
</cp:coreProperties>
</file>